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42A" w:rsidRPr="0070542A" w:rsidRDefault="0070542A" w:rsidP="0070542A">
      <w:pPr>
        <w:jc w:val="center"/>
        <w:rPr>
          <w:sz w:val="32"/>
          <w:szCs w:val="32"/>
        </w:rPr>
      </w:pPr>
      <w:bookmarkStart w:id="0" w:name="_GoBack"/>
      <w:bookmarkEnd w:id="0"/>
      <w:r w:rsidRPr="0070542A">
        <w:rPr>
          <w:sz w:val="32"/>
          <w:szCs w:val="32"/>
        </w:rPr>
        <w:t xml:space="preserve">Procedura de achiziție a auxiliarelor/ mijloacelor didactice avizate/ aprobate </w:t>
      </w:r>
      <w:r w:rsidR="00003027">
        <w:rPr>
          <w:sz w:val="32"/>
          <w:szCs w:val="32"/>
        </w:rPr>
        <w:t>C.N.E.E.</w:t>
      </w:r>
    </w:p>
    <w:p w:rsidR="0070542A" w:rsidRDefault="0070542A" w:rsidP="000E79EF"/>
    <w:p w:rsidR="0070542A" w:rsidRDefault="0070542A" w:rsidP="000E79EF"/>
    <w:p w:rsidR="000E79EF" w:rsidRPr="0070542A" w:rsidRDefault="000E79EF" w:rsidP="0070542A">
      <w:pPr>
        <w:jc w:val="both"/>
        <w:rPr>
          <w:sz w:val="28"/>
          <w:szCs w:val="28"/>
        </w:rPr>
      </w:pPr>
      <w:r w:rsidRPr="0070542A">
        <w:rPr>
          <w:sz w:val="28"/>
          <w:szCs w:val="28"/>
        </w:rPr>
        <w:t xml:space="preserve"> În funcție de nevoile specifice fiecărui ciclu de învățământ, cadrele didactice prin catedre/comisii metodice selectează auxiliarele didactice din lista celor aprobate/avizate de CNEE.</w:t>
      </w:r>
    </w:p>
    <w:p w:rsidR="000E79EF" w:rsidRPr="0070542A" w:rsidRDefault="000E79EF" w:rsidP="0070542A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0542A">
        <w:rPr>
          <w:sz w:val="28"/>
          <w:szCs w:val="28"/>
        </w:rPr>
        <w:t>Acestea sunt centralizate de profesorul diriginte, care le prezintă adunării generale a părinților.</w:t>
      </w:r>
    </w:p>
    <w:p w:rsidR="000E79EF" w:rsidRPr="0070542A" w:rsidRDefault="000E79EF" w:rsidP="0070542A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0542A">
        <w:rPr>
          <w:sz w:val="28"/>
          <w:szCs w:val="28"/>
        </w:rPr>
        <w:t>Adunarea generală a părinților hotărăște susținerea cadrelor didactice și a echipei manageriale a unității de învățământ privind activitățile, auxiliarele didactice şi mijloacele de învăţământ utilizate în demersul de asigurare a condițiilor necesare educării copiilor/elevilor.</w:t>
      </w:r>
    </w:p>
    <w:p w:rsidR="000E79EF" w:rsidRPr="0070542A" w:rsidRDefault="000E79EF" w:rsidP="0070542A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0542A">
        <w:rPr>
          <w:sz w:val="28"/>
          <w:szCs w:val="28"/>
        </w:rPr>
        <w:t xml:space="preserve">Ulterior, Consiliul reprezentativ al părinților/Asociația de părinți din fiecare unitate de învățământ își exprimă acordul pentru utilizarea materialelor auxiliare propuse de cadrele didactice/catedre/comisii metodice și întreprind demersurile necesare punerii în practică a deciziilor luate de adunările generale ale părinților, cu respectarea prevederilor legale în domeniul financiar. </w:t>
      </w:r>
    </w:p>
    <w:p w:rsidR="000E79EF" w:rsidRDefault="000E79EF" w:rsidP="0070542A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0542A">
        <w:rPr>
          <w:sz w:val="28"/>
          <w:szCs w:val="28"/>
        </w:rPr>
        <w:t>Cadrele didactice vor fi informate prin interme</w:t>
      </w:r>
      <w:r w:rsidR="00BC0EDE">
        <w:rPr>
          <w:sz w:val="28"/>
          <w:szCs w:val="28"/>
        </w:rPr>
        <w:t>diul consiliilor profesorale în legăt</w:t>
      </w:r>
      <w:r w:rsidRPr="0070542A">
        <w:rPr>
          <w:sz w:val="28"/>
          <w:szCs w:val="28"/>
        </w:rPr>
        <w:t>ură cu aceste demersuri.</w:t>
      </w:r>
    </w:p>
    <w:p w:rsidR="004B31C7" w:rsidRDefault="004B31C7" w:rsidP="004B31C7">
      <w:pPr>
        <w:pStyle w:val="Listparagraf"/>
        <w:ind w:left="765"/>
        <w:jc w:val="both"/>
        <w:rPr>
          <w:sz w:val="28"/>
          <w:szCs w:val="28"/>
        </w:rPr>
      </w:pPr>
    </w:p>
    <w:p w:rsidR="004B31C7" w:rsidRDefault="004B31C7" w:rsidP="004B31C7">
      <w:pPr>
        <w:pStyle w:val="Listparagraf"/>
        <w:ind w:left="765"/>
        <w:jc w:val="both"/>
        <w:rPr>
          <w:sz w:val="28"/>
          <w:szCs w:val="28"/>
        </w:rPr>
      </w:pPr>
    </w:p>
    <w:p w:rsidR="004B31C7" w:rsidRPr="0070542A" w:rsidRDefault="004B31C7" w:rsidP="004B31C7">
      <w:pPr>
        <w:pStyle w:val="Listparagraf"/>
        <w:ind w:left="765"/>
        <w:jc w:val="both"/>
        <w:rPr>
          <w:sz w:val="28"/>
          <w:szCs w:val="28"/>
        </w:rPr>
      </w:pPr>
      <w:r>
        <w:rPr>
          <w:rFonts w:ascii="Verdana" w:hAnsi="Verdana" w:cs="Arial"/>
          <w:noProof/>
          <w:sz w:val="21"/>
          <w:szCs w:val="21"/>
          <w:lang w:val="en-US"/>
        </w:rPr>
        <w:lastRenderedPageBreak/>
        <w:drawing>
          <wp:inline distT="0" distB="0" distL="0" distR="0" wp14:anchorId="24498BBA" wp14:editId="23DA1C5F">
            <wp:extent cx="5760720" cy="6579780"/>
            <wp:effectExtent l="0" t="0" r="0" b="0"/>
            <wp:docPr id="2" name="Picture 2" descr="https://pedagoteca.ro/wp-content/uploads/2018/01/procedura-utilizare-auxili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edagoteca.ro/wp-content/uploads/2018/01/procedura-utilizare-auxiliar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5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B64" w:rsidRDefault="00BC0EDE">
      <w:r w:rsidRPr="00BC0EDE">
        <w:rPr>
          <w:noProof/>
          <w:lang w:val="en-US"/>
        </w:rPr>
        <w:lastRenderedPageBreak/>
        <w:drawing>
          <wp:inline distT="0" distB="0" distL="0" distR="0">
            <wp:extent cx="5760720" cy="6579780"/>
            <wp:effectExtent l="0" t="0" r="0" b="0"/>
            <wp:docPr id="1" name="Picture 1" descr="https://pedagoteca.ro/wp-content/uploads/2018/01/procedura-utilizare-auxili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edagoteca.ro/wp-content/uploads/2018/01/procedura-utilizare-auxiliar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5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2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E1DDD"/>
    <w:multiLevelType w:val="hybridMultilevel"/>
    <w:tmpl w:val="DDB029AA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86C"/>
    <w:rsid w:val="00003027"/>
    <w:rsid w:val="000E79EF"/>
    <w:rsid w:val="00172B64"/>
    <w:rsid w:val="004B31C7"/>
    <w:rsid w:val="0070542A"/>
    <w:rsid w:val="0089186C"/>
    <w:rsid w:val="00BC0EDE"/>
    <w:rsid w:val="00DB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E79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E7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Romana</cp:lastModifiedBy>
  <cp:revision>2</cp:revision>
  <dcterms:created xsi:type="dcterms:W3CDTF">2018-09-25T08:19:00Z</dcterms:created>
  <dcterms:modified xsi:type="dcterms:W3CDTF">2018-09-25T08:19:00Z</dcterms:modified>
</cp:coreProperties>
</file>